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8F05" w14:textId="62A42B09" w:rsidR="00DB6D2E" w:rsidRDefault="00DB6D2E" w:rsidP="00DB6D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6582927" wp14:editId="4F13E07F">
            <wp:extent cx="2236228" cy="1172813"/>
            <wp:effectExtent l="0" t="0" r="0" b="8890"/>
            <wp:docPr id="798061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61346" name="Picture 7980613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118" cy="11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BB07D" w14:textId="3495A30E" w:rsidR="00DB6D2E" w:rsidRDefault="00DB6D2E" w:rsidP="00B71C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49851" w14:textId="4CC2F36E" w:rsidR="00CB4DFC" w:rsidRDefault="00CB4DFC" w:rsidP="00B71C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2EAA">
        <w:rPr>
          <w:rFonts w:ascii="Times New Roman" w:hAnsi="Times New Roman" w:cs="Times New Roman"/>
          <w:b/>
          <w:bCs/>
          <w:sz w:val="24"/>
          <w:szCs w:val="24"/>
        </w:rPr>
        <w:t>Position Available</w:t>
      </w:r>
      <w:r w:rsidRPr="00C32EAA">
        <w:rPr>
          <w:rFonts w:ascii="Times New Roman" w:hAnsi="Times New Roman" w:cs="Times New Roman"/>
          <w:sz w:val="24"/>
          <w:szCs w:val="24"/>
        </w:rPr>
        <w:t xml:space="preserve">: </w:t>
      </w:r>
      <w:r w:rsidR="003E1C69">
        <w:rPr>
          <w:rFonts w:ascii="Times New Roman" w:hAnsi="Times New Roman" w:cs="Times New Roman"/>
          <w:sz w:val="24"/>
          <w:szCs w:val="24"/>
        </w:rPr>
        <w:t>Patient Service Representative</w:t>
      </w:r>
    </w:p>
    <w:p w14:paraId="4664659A" w14:textId="3BF18EF4" w:rsidR="00DB4357" w:rsidRDefault="00DB4357" w:rsidP="00B71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Full-Time</w:t>
      </w:r>
    </w:p>
    <w:p w14:paraId="567BBA1E" w14:textId="78B74E47" w:rsidR="0059061D" w:rsidRPr="0059061D" w:rsidRDefault="0059061D" w:rsidP="00B71C33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>Salary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Competitive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wage and benefit package, DOE</w:t>
      </w:r>
    </w:p>
    <w:p w14:paraId="11544A53" w14:textId="74501726" w:rsidR="00CB4DFC" w:rsidRPr="00C32EAA" w:rsidRDefault="00CB4DFC" w:rsidP="00B71C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AA">
        <w:rPr>
          <w:rFonts w:ascii="Times New Roman" w:hAnsi="Times New Roman" w:cs="Times New Roman"/>
          <w:b/>
          <w:bCs/>
          <w:sz w:val="24"/>
          <w:szCs w:val="24"/>
        </w:rPr>
        <w:t>Start Date:</w:t>
      </w:r>
      <w:r w:rsidRPr="00C32EAA">
        <w:rPr>
          <w:rFonts w:ascii="Times New Roman" w:hAnsi="Times New Roman" w:cs="Times New Roman"/>
          <w:sz w:val="24"/>
          <w:szCs w:val="24"/>
        </w:rPr>
        <w:t> </w:t>
      </w:r>
      <w:r w:rsidR="003E1C69">
        <w:rPr>
          <w:rFonts w:ascii="Times New Roman" w:hAnsi="Times New Roman" w:cs="Times New Roman"/>
          <w:sz w:val="24"/>
          <w:szCs w:val="24"/>
        </w:rPr>
        <w:t>Available immediately</w:t>
      </w:r>
    </w:p>
    <w:p w14:paraId="69B3FF08" w14:textId="66F2019D" w:rsidR="00CB4DFC" w:rsidRDefault="00CB4DFC" w:rsidP="00B71C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AA">
        <w:rPr>
          <w:rFonts w:ascii="Times New Roman" w:hAnsi="Times New Roman" w:cs="Times New Roman"/>
          <w:b/>
          <w:bCs/>
          <w:sz w:val="24"/>
          <w:szCs w:val="24"/>
        </w:rPr>
        <w:t>Schedule:</w:t>
      </w:r>
      <w:r w:rsidRPr="00C32EAA">
        <w:rPr>
          <w:rFonts w:ascii="Times New Roman" w:hAnsi="Times New Roman" w:cs="Times New Roman"/>
          <w:sz w:val="24"/>
          <w:szCs w:val="24"/>
        </w:rPr>
        <w:t> Monday – Friday</w:t>
      </w:r>
    </w:p>
    <w:p w14:paraId="394BCE8B" w14:textId="7261987A" w:rsidR="00CB4DFC" w:rsidRPr="00C32EAA" w:rsidRDefault="00CB4DFC" w:rsidP="00B71C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AA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F73">
        <w:rPr>
          <w:rFonts w:ascii="Times New Roman" w:hAnsi="Times New Roman" w:cs="Times New Roman"/>
          <w:sz w:val="24"/>
          <w:szCs w:val="24"/>
        </w:rPr>
        <w:t>Moscow, ID/</w:t>
      </w:r>
      <w:r w:rsidR="00665629">
        <w:rPr>
          <w:rFonts w:ascii="Times New Roman" w:hAnsi="Times New Roman" w:cs="Times New Roman"/>
          <w:sz w:val="24"/>
          <w:szCs w:val="24"/>
        </w:rPr>
        <w:t>Pullman, WA</w:t>
      </w:r>
    </w:p>
    <w:p w14:paraId="2C3F6EE8" w14:textId="4C638F04" w:rsidR="00CB4DFC" w:rsidRPr="00C32EAA" w:rsidRDefault="00CB4DFC" w:rsidP="00CB4D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999271" w14:textId="1066D3CA" w:rsidR="00A75A41" w:rsidRPr="00A75A41" w:rsidRDefault="00A75A41" w:rsidP="00A75A41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Inland </w:t>
      </w:r>
      <w:proofErr w:type="spellStart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Orthopaedic</w:t>
      </w:r>
      <w:proofErr w:type="spellEnd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Surgery and Sports Medicine Clinic, PLLC is proud to be </w:t>
      </w:r>
      <w:proofErr w:type="gramStart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Palouse’s</w:t>
      </w:r>
      <w:proofErr w:type="gramEnd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most established </w:t>
      </w:r>
      <w:proofErr w:type="spellStart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orthopaedic</w:t>
      </w:r>
      <w:proofErr w:type="spellEnd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practice delivering quality </w:t>
      </w:r>
      <w:proofErr w:type="spellStart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orthopaedic</w:t>
      </w:r>
      <w:proofErr w:type="spellEnd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and sports medicine care. Our physicians and team members provide exceptional patient-centered </w:t>
      </w:r>
      <w:proofErr w:type="gramStart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care</w:t>
      </w:r>
      <w:proofErr w:type="gramEnd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giving </w:t>
      </w:r>
      <w:proofErr w:type="gramStart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 overall</w:t>
      </w:r>
      <w:proofErr w:type="gramEnd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experience for patients of all ages. We are seeking an upbeat, positive and reliable Patient Service Representative that would like to be part of our team. This is a fast-paced medical </w:t>
      </w:r>
      <w:proofErr w:type="gramStart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clinic</w:t>
      </w:r>
      <w:proofErr w:type="gramEnd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and we are looking for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 </w:t>
      </w:r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friendly person to </w:t>
      </w:r>
      <w:proofErr w:type="gramStart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be</w:t>
      </w:r>
      <w:proofErr w:type="gramEnd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the first point of contact </w:t>
      </w:r>
      <w:proofErr w:type="gramStart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for</w:t>
      </w:r>
      <w:proofErr w:type="gramEnd"/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our patients. This position is available immediately and will work in both of our locations when needed. Competitive wage &amp; benefit package, and consistent hours. Applications will continue to be accepted until position has been filled.</w:t>
      </w:r>
    </w:p>
    <w:p w14:paraId="3E6E674A" w14:textId="7A5EF990" w:rsidR="007763FD" w:rsidRPr="00B71C33" w:rsidRDefault="00A75A41" w:rsidP="00776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Preferred qualifications include, but are not limited to</w:t>
      </w:r>
      <w:r w:rsidR="007763FD" w:rsidRPr="00B71C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BDEE7E" w14:textId="77777777" w:rsidR="00A75A41" w:rsidRDefault="00A75A41" w:rsidP="00A75A41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One year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medical office experience 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preferred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05411F64" w14:textId="0ED93129" w:rsidR="00A75A41" w:rsidRDefault="00A75A41" w:rsidP="00A75A41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One 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year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customer service experience 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preferred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CAB1BE1" w14:textId="65DDC43B" w:rsidR="00A75A41" w:rsidRPr="00A75A41" w:rsidRDefault="00A75A41" w:rsidP="00A75A41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Strong organization and multitasking skills.</w:t>
      </w:r>
    </w:p>
    <w:p w14:paraId="0B59527F" w14:textId="77777777" w:rsidR="00A75A41" w:rsidRPr="00A75A41" w:rsidRDefault="00A75A41" w:rsidP="00A75A41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Experience with an EMR, preferably EPIC.</w:t>
      </w:r>
    </w:p>
    <w:p w14:paraId="7CBE77BF" w14:textId="77777777" w:rsidR="00A75A41" w:rsidRPr="00A75A41" w:rsidRDefault="00A75A41" w:rsidP="00A75A41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Knowledge of medical terminology.</w:t>
      </w:r>
    </w:p>
    <w:p w14:paraId="3204E1A2" w14:textId="77777777" w:rsidR="00A75A41" w:rsidRPr="00A75A41" w:rsidRDefault="00A75A41" w:rsidP="00A75A41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Ability to perform detailed work in a timely manner with accuracy and thoroughness.</w:t>
      </w:r>
    </w:p>
    <w:p w14:paraId="0050D873" w14:textId="77777777" w:rsidR="00A75A41" w:rsidRPr="00A75A41" w:rsidRDefault="00A75A41" w:rsidP="00A75A41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Excellent communication skills and ability to work in a team environment and cooperatively with customers.</w:t>
      </w:r>
    </w:p>
    <w:p w14:paraId="388C6A07" w14:textId="77777777" w:rsidR="00A75A41" w:rsidRPr="00A75A41" w:rsidRDefault="00A75A41" w:rsidP="00A75A41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Experience with Microsoft Office.</w:t>
      </w:r>
    </w:p>
    <w:p w14:paraId="7DCC5580" w14:textId="77777777" w:rsidR="00A75A41" w:rsidRPr="00A75A41" w:rsidRDefault="00A75A41" w:rsidP="00A75A41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75A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Professional demeanor and pleasant, friendly tone of voice.</w:t>
      </w:r>
    </w:p>
    <w:p w14:paraId="123ADC9C" w14:textId="77777777" w:rsidR="00A75A41" w:rsidRDefault="00A75A41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8A7B7F" w14:textId="43DD6443" w:rsidR="007763FD" w:rsidRPr="00B71C33" w:rsidRDefault="00A75A41" w:rsidP="00776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Primary job responsibilities include, but are not limited to</w:t>
      </w:r>
    </w:p>
    <w:p w14:paraId="22B0A270" w14:textId="6669CFCB" w:rsidR="007763FD" w:rsidRPr="00DB6D2E" w:rsidRDefault="00CD3D74" w:rsidP="00DB6D2E">
      <w:pPr>
        <w:pStyle w:val="NoSpacing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apply critical thinking and </w:t>
      </w:r>
      <w:proofErr w:type="gramStart"/>
      <w:r>
        <w:rPr>
          <w:rFonts w:ascii="Times New Roman" w:hAnsi="Times New Roman" w:cs="Times New Roman"/>
          <w:sz w:val="24"/>
          <w:szCs w:val="24"/>
        </w:rPr>
        <w:t>problem solving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skills</w:t>
      </w:r>
    </w:p>
    <w:p w14:paraId="581B53B0" w14:textId="7379F681" w:rsidR="007763FD" w:rsidRDefault="00CD3D74" w:rsidP="00DB6D2E">
      <w:pPr>
        <w:pStyle w:val="NoSpacing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Microsoft Suite (Outlook, Word, Excel, PowerPoint)</w:t>
      </w:r>
    </w:p>
    <w:p w14:paraId="020E8207" w14:textId="2593F9A8" w:rsidR="00CD3D74" w:rsidRDefault="00CD3D74" w:rsidP="00DB6D2E">
      <w:pPr>
        <w:pStyle w:val="NoSpacing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Skilled in Adobe and Canva</w:t>
      </w:r>
    </w:p>
    <w:p w14:paraId="22537DCB" w14:textId="3014DB02" w:rsidR="00CD3D74" w:rsidRDefault="00CD3D74" w:rsidP="00DB6D2E">
      <w:pPr>
        <w:pStyle w:val="NoSpacing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Comfortable with both Apple and Microsoft products</w:t>
      </w:r>
    </w:p>
    <w:p w14:paraId="16CD87A9" w14:textId="65DA25B9" w:rsidR="00CD3D74" w:rsidRPr="00DB6D2E" w:rsidRDefault="00CD3D74" w:rsidP="00DB6D2E">
      <w:pPr>
        <w:pStyle w:val="NoSpacing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Experience with an electronic medical records system, preferably Epic</w:t>
      </w:r>
    </w:p>
    <w:p w14:paraId="2B665FE1" w14:textId="605103F5" w:rsidR="007763FD" w:rsidRPr="00DB6D2E" w:rsidRDefault="007763FD" w:rsidP="00DB6D2E">
      <w:pPr>
        <w:pStyle w:val="NoSpacing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 xml:space="preserve">Skills in </w:t>
      </w:r>
      <w:r w:rsidR="00CD3D74">
        <w:rPr>
          <w:rFonts w:ascii="Times New Roman" w:hAnsi="Times New Roman" w:cs="Times New Roman"/>
          <w:sz w:val="24"/>
          <w:szCs w:val="24"/>
        </w:rPr>
        <w:t>assisting with special projects by coordinating resources and tracking progress</w:t>
      </w:r>
    </w:p>
    <w:p w14:paraId="11790585" w14:textId="5013CEAD" w:rsidR="007763FD" w:rsidRPr="00DB6D2E" w:rsidRDefault="007763FD" w:rsidP="00DB6D2E">
      <w:pPr>
        <w:pStyle w:val="NoSpacing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Excellent phone etiquette and ability to communicate effectively</w:t>
      </w:r>
      <w:r w:rsidR="00BF50E1">
        <w:rPr>
          <w:rFonts w:ascii="Times New Roman" w:hAnsi="Times New Roman" w:cs="Times New Roman"/>
          <w:sz w:val="24"/>
          <w:szCs w:val="24"/>
        </w:rPr>
        <w:t xml:space="preserve"> resulting in enhanced patient education &amp; fostering greater patient understanding and satisfaction</w:t>
      </w:r>
      <w:r w:rsidR="00CD3D74">
        <w:rPr>
          <w:rFonts w:ascii="Times New Roman" w:hAnsi="Times New Roman" w:cs="Times New Roman"/>
          <w:sz w:val="24"/>
          <w:szCs w:val="24"/>
        </w:rPr>
        <w:t xml:space="preserve"> with patients</w:t>
      </w:r>
    </w:p>
    <w:p w14:paraId="1B39D50E" w14:textId="77777777" w:rsidR="007763FD" w:rsidRDefault="007763FD" w:rsidP="00DB6D2E">
      <w:pPr>
        <w:pStyle w:val="NoSpacing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Ability to multi-task</w:t>
      </w:r>
    </w:p>
    <w:p w14:paraId="23AC8E5C" w14:textId="77777777" w:rsidR="007763FD" w:rsidRPr="00DB6D2E" w:rsidRDefault="007763FD" w:rsidP="00DB6D2E">
      <w:pPr>
        <w:pStyle w:val="NoSpacing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Ability to maintain composure in stressful situations</w:t>
      </w:r>
    </w:p>
    <w:p w14:paraId="2DDE29D4" w14:textId="77777777" w:rsidR="007763FD" w:rsidRDefault="007763FD" w:rsidP="00DB6D2E">
      <w:pPr>
        <w:pStyle w:val="NoSpacing"/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B6D2E">
        <w:rPr>
          <w:rFonts w:ascii="Times New Roman" w:hAnsi="Times New Roman" w:cs="Times New Roman"/>
          <w:sz w:val="24"/>
          <w:szCs w:val="24"/>
        </w:rPr>
        <w:t>Consistency and timeliness in attendance</w:t>
      </w:r>
    </w:p>
    <w:p w14:paraId="0F6C03E7" w14:textId="77777777" w:rsidR="00A75A41" w:rsidRDefault="00A75A41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B103DE" w14:textId="77777777" w:rsidR="00A75A41" w:rsidRDefault="00A75A41" w:rsidP="00776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627446" w14:textId="18E69287" w:rsidR="00DB4357" w:rsidRPr="00DB4357" w:rsidRDefault="00DB4357" w:rsidP="00D40ECC">
      <w:pPr>
        <w:pStyle w:val="NoSpacing"/>
        <w:rPr>
          <w:rFonts w:ascii="Times New Roman" w:hAnsi="Times New Roman" w:cs="Times New Roman"/>
        </w:rPr>
      </w:pPr>
      <w:r w:rsidRPr="00DB4357">
        <w:rPr>
          <w:rFonts w:ascii="Times New Roman" w:hAnsi="Times New Roman" w:cs="Times New Roman"/>
        </w:rPr>
        <w:t>Benefits:</w:t>
      </w:r>
    </w:p>
    <w:p w14:paraId="1032017D" w14:textId="3930DE81" w:rsidR="00DB4357" w:rsidRPr="00DB4357" w:rsidRDefault="00DB4357" w:rsidP="00DB4357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DB4357">
        <w:rPr>
          <w:rFonts w:ascii="Times New Roman" w:hAnsi="Times New Roman" w:cs="Times New Roman"/>
        </w:rPr>
        <w:t>401(k)</w:t>
      </w:r>
      <w:r w:rsidR="00D07F73">
        <w:rPr>
          <w:rFonts w:ascii="Times New Roman" w:hAnsi="Times New Roman" w:cs="Times New Roman"/>
        </w:rPr>
        <w:t xml:space="preserve"> with Employer Contributions</w:t>
      </w:r>
    </w:p>
    <w:p w14:paraId="7D42E5C4" w14:textId="3546CFAE" w:rsidR="00DB4357" w:rsidRPr="00DB4357" w:rsidRDefault="00D07F73" w:rsidP="00DB4357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Medical/Vision, Dental</w:t>
      </w:r>
    </w:p>
    <w:p w14:paraId="56AFF4D2" w14:textId="6E3CDB63" w:rsidR="00DB4357" w:rsidRPr="00DB4357" w:rsidRDefault="00DB4357" w:rsidP="00DB4357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DB4357">
        <w:rPr>
          <w:rFonts w:ascii="Times New Roman" w:hAnsi="Times New Roman" w:cs="Times New Roman"/>
        </w:rPr>
        <w:t>Paid Time Off</w:t>
      </w:r>
    </w:p>
    <w:p w14:paraId="71C7C9DA" w14:textId="7E2EE9C0" w:rsidR="00DB4357" w:rsidRDefault="00DB4357" w:rsidP="00DB4357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DB4357">
        <w:rPr>
          <w:rFonts w:ascii="Times New Roman" w:hAnsi="Times New Roman" w:cs="Times New Roman"/>
        </w:rPr>
        <w:t>Life insurance</w:t>
      </w:r>
    </w:p>
    <w:p w14:paraId="4BFB4F80" w14:textId="04F8416B" w:rsidR="00D07F73" w:rsidRPr="00D07F73" w:rsidRDefault="00D07F73" w:rsidP="00D07F73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Paid Holidays</w:t>
      </w:r>
    </w:p>
    <w:p w14:paraId="7CC1648E" w14:textId="4FDF1E81" w:rsidR="00DB4357" w:rsidRDefault="00A75A41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Location</w:t>
      </w:r>
      <w:proofErr w:type="gramStart"/>
      <w:r>
        <w:rPr>
          <w:rFonts w:ascii="Times New Roman" w:hAnsi="Times New Roman" w:cs="Times New Roman"/>
          <w:sz w:val="24"/>
          <w:szCs w:val="24"/>
        </w:rPr>
        <w:t>: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person, not eligible for remote work.</w:t>
      </w:r>
    </w:p>
    <w:p w14:paraId="71A6836C" w14:textId="77777777" w:rsidR="00A75A41" w:rsidRDefault="00A75A41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622D59" w14:textId="6C20CD96" w:rsidR="00DB4357" w:rsidRDefault="00DB4357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Applicants must submit both resume and cover letter. Your cover letter must specify why you would be the ideal candidate to join our Inland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Orthopaedic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Surgery</w:t>
      </w:r>
      <w:r w:rsidR="0059061D">
        <w:rPr>
          <w:rFonts w:ascii="Times New Roman" w:hAnsi="Times New Roman" w:cs="Times New Roman"/>
          <w:sz w:val="24"/>
          <w:szCs w:val="24"/>
        </w:rPr>
        <w:t xml:space="preserve"> &amp; Sports Medicine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61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eam.  We look forward to hearing about your desire to join our team and contribute to the success of our practice.</w:t>
      </w:r>
    </w:p>
    <w:p w14:paraId="01BD3322" w14:textId="77777777" w:rsidR="00DB4357" w:rsidRDefault="00DB4357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1981CD" w14:textId="055C6C4C" w:rsidR="00DB4357" w:rsidRDefault="00DB4357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can be found at: </w:t>
      </w:r>
      <w:hyperlink r:id="rId8" w:history="1">
        <w:r w:rsidRPr="00497AB9">
          <w:rPr>
            <w:rStyle w:val="Hyperlink"/>
            <w:rFonts w:ascii="Times New Roman" w:hAnsi="Times New Roman" w:cs="Times New Roman"/>
            <w:sz w:val="24"/>
            <w:szCs w:val="24"/>
          </w:rPr>
          <w:t>https://www.inlandortho.net/careers</w:t>
        </w:r>
      </w:hyperlink>
    </w:p>
    <w:p w14:paraId="6F429F55" w14:textId="77777777" w:rsidR="00DB4357" w:rsidRDefault="00DB4357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19B290" w14:textId="36892EC5" w:rsidR="00DB4357" w:rsidRDefault="00DB4357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for resume, application and cover letter:   </w:t>
      </w:r>
      <w:hyperlink r:id="rId9" w:history="1">
        <w:r w:rsidRPr="00497AB9">
          <w:rPr>
            <w:rStyle w:val="Hyperlink"/>
            <w:rFonts w:ascii="Times New Roman" w:hAnsi="Times New Roman" w:cs="Times New Roman"/>
            <w:sz w:val="24"/>
            <w:szCs w:val="24"/>
          </w:rPr>
          <w:t>sbull@inlandortho.net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97394" w14:textId="77777777" w:rsidR="00DB4357" w:rsidRDefault="00DB4357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5F6EBC" w14:textId="3D132D6A" w:rsidR="005535DA" w:rsidRPr="00130999" w:rsidRDefault="006C1A90" w:rsidP="00D40ECC">
      <w:pPr>
        <w:pStyle w:val="NoSpacing"/>
        <w:rPr>
          <w:rFonts w:ascii="Bell MT" w:hAnsi="Bell MT" w:cs="Times New Roman"/>
          <w:sz w:val="24"/>
          <w:szCs w:val="24"/>
        </w:rPr>
      </w:pPr>
      <w:r w:rsidRPr="00130999">
        <w:rPr>
          <w:rFonts w:ascii="Bell MT" w:hAnsi="Bell MT"/>
        </w:rPr>
        <w:t>I</w:t>
      </w:r>
      <w:r w:rsidR="007C6B18" w:rsidRPr="00130999">
        <w:rPr>
          <w:rFonts w:ascii="Bell MT" w:hAnsi="Bell MT"/>
        </w:rPr>
        <w:t xml:space="preserve">nland </w:t>
      </w:r>
      <w:proofErr w:type="spellStart"/>
      <w:r w:rsidR="007C6B18" w:rsidRPr="00130999">
        <w:rPr>
          <w:rFonts w:ascii="Bell MT" w:hAnsi="Bell MT"/>
        </w:rPr>
        <w:t>Orthopaedic</w:t>
      </w:r>
      <w:proofErr w:type="spellEnd"/>
      <w:r w:rsidR="007C6B18" w:rsidRPr="00130999">
        <w:rPr>
          <w:rFonts w:ascii="Bell MT" w:hAnsi="Bell MT"/>
        </w:rPr>
        <w:t xml:space="preserve"> Surgery &amp; Sports Medicine, LLC is an equal employment opportunity employer. We adhere to a policy of making employment decisions without regard to race, color, religion, sex, sexual orientation, national origin, citizenship, age or disability. We assure you that your opportunity for employment with Inland </w:t>
      </w:r>
      <w:proofErr w:type="spellStart"/>
      <w:r w:rsidR="007C6B18" w:rsidRPr="00130999">
        <w:rPr>
          <w:rFonts w:ascii="Bell MT" w:hAnsi="Bell MT"/>
        </w:rPr>
        <w:t>Orthopaedic</w:t>
      </w:r>
      <w:proofErr w:type="spellEnd"/>
      <w:r w:rsidR="007C6B18" w:rsidRPr="00130999">
        <w:rPr>
          <w:rFonts w:ascii="Bell MT" w:hAnsi="Bell MT"/>
        </w:rPr>
        <w:t xml:space="preserve"> Surgery</w:t>
      </w:r>
      <w:r w:rsidRPr="00130999">
        <w:rPr>
          <w:rFonts w:ascii="Bell MT" w:hAnsi="Bell MT"/>
        </w:rPr>
        <w:t xml:space="preserve"> &amp; Sports Medicine</w:t>
      </w:r>
      <w:r w:rsidR="007C6B18" w:rsidRPr="00130999">
        <w:rPr>
          <w:rFonts w:ascii="Bell MT" w:hAnsi="Bell MT"/>
        </w:rPr>
        <w:t xml:space="preserve"> depends solely on your qualifications</w:t>
      </w:r>
      <w:r w:rsidRPr="00130999">
        <w:rPr>
          <w:rFonts w:ascii="Bell MT" w:hAnsi="Bell MT"/>
        </w:rPr>
        <w:t xml:space="preserve">. </w:t>
      </w:r>
    </w:p>
    <w:p w14:paraId="492F209E" w14:textId="77777777" w:rsidR="005535DA" w:rsidRPr="00C32EAA" w:rsidRDefault="005535DA" w:rsidP="00D40E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73143A" w14:textId="2BE536C3" w:rsidR="00D40ECC" w:rsidRPr="007C6B18" w:rsidRDefault="00D40ECC" w:rsidP="007C6B18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429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Inland </w:t>
      </w:r>
      <w:proofErr w:type="spellStart"/>
      <w:r w:rsidRPr="0033429C">
        <w:rPr>
          <w:rFonts w:ascii="Times New Roman" w:hAnsi="Times New Roman" w:cs="Times New Roman"/>
          <w:b/>
          <w:bCs/>
          <w:i/>
          <w:iCs/>
          <w:sz w:val="20"/>
          <w:szCs w:val="20"/>
        </w:rPr>
        <w:t>Orthopaedic</w:t>
      </w:r>
      <w:proofErr w:type="spellEnd"/>
      <w:r w:rsidRPr="0033429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Surgery is a drug-free, alcohol-free, and smoke-free workplace. If offered employment, passage of background screen and pre-employment drug screen is required.</w:t>
      </w:r>
    </w:p>
    <w:sectPr w:rsidR="00D40ECC" w:rsidRPr="007C6B18" w:rsidSect="00DB6D2E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5770" w14:textId="77777777" w:rsidR="0096334B" w:rsidRDefault="0096334B" w:rsidP="00CB4DFC">
      <w:pPr>
        <w:spacing w:after="0" w:line="240" w:lineRule="auto"/>
      </w:pPr>
      <w:r>
        <w:separator/>
      </w:r>
    </w:p>
  </w:endnote>
  <w:endnote w:type="continuationSeparator" w:id="0">
    <w:p w14:paraId="44F8CC26" w14:textId="77777777" w:rsidR="0096334B" w:rsidRDefault="0096334B" w:rsidP="00CB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C0FF" w14:textId="77777777" w:rsidR="0096334B" w:rsidRDefault="0096334B" w:rsidP="00CB4DFC">
      <w:pPr>
        <w:spacing w:after="0" w:line="240" w:lineRule="auto"/>
      </w:pPr>
      <w:r>
        <w:separator/>
      </w:r>
    </w:p>
  </w:footnote>
  <w:footnote w:type="continuationSeparator" w:id="0">
    <w:p w14:paraId="01426CC9" w14:textId="77777777" w:rsidR="0096334B" w:rsidRDefault="0096334B" w:rsidP="00CB4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AD8"/>
    <w:multiLevelType w:val="hybridMultilevel"/>
    <w:tmpl w:val="1D8C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5E16"/>
    <w:multiLevelType w:val="hybridMultilevel"/>
    <w:tmpl w:val="6248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E2251"/>
    <w:multiLevelType w:val="multilevel"/>
    <w:tmpl w:val="6D10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D76A7"/>
    <w:multiLevelType w:val="multilevel"/>
    <w:tmpl w:val="6E3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3130D"/>
    <w:multiLevelType w:val="hybridMultilevel"/>
    <w:tmpl w:val="34F2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1A4E"/>
    <w:multiLevelType w:val="hybridMultilevel"/>
    <w:tmpl w:val="AEA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10069"/>
    <w:multiLevelType w:val="multilevel"/>
    <w:tmpl w:val="D99E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25706"/>
    <w:multiLevelType w:val="multilevel"/>
    <w:tmpl w:val="ADE4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216476">
    <w:abstractNumId w:val="7"/>
  </w:num>
  <w:num w:numId="2" w16cid:durableId="719204629">
    <w:abstractNumId w:val="6"/>
  </w:num>
  <w:num w:numId="3" w16cid:durableId="856775768">
    <w:abstractNumId w:val="2"/>
  </w:num>
  <w:num w:numId="4" w16cid:durableId="689646902">
    <w:abstractNumId w:val="5"/>
  </w:num>
  <w:num w:numId="5" w16cid:durableId="1312171929">
    <w:abstractNumId w:val="4"/>
  </w:num>
  <w:num w:numId="6" w16cid:durableId="229923611">
    <w:abstractNumId w:val="1"/>
  </w:num>
  <w:num w:numId="7" w16cid:durableId="469788101">
    <w:abstractNumId w:val="0"/>
  </w:num>
  <w:num w:numId="8" w16cid:durableId="421220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FD"/>
    <w:rsid w:val="00023296"/>
    <w:rsid w:val="000D07F5"/>
    <w:rsid w:val="000E4337"/>
    <w:rsid w:val="00130999"/>
    <w:rsid w:val="00131840"/>
    <w:rsid w:val="0020119F"/>
    <w:rsid w:val="002721A9"/>
    <w:rsid w:val="0028042F"/>
    <w:rsid w:val="003E1C69"/>
    <w:rsid w:val="00436EE0"/>
    <w:rsid w:val="00491B7D"/>
    <w:rsid w:val="005535DA"/>
    <w:rsid w:val="0056622B"/>
    <w:rsid w:val="0059061D"/>
    <w:rsid w:val="005C2C5A"/>
    <w:rsid w:val="00665629"/>
    <w:rsid w:val="006B4889"/>
    <w:rsid w:val="006C1A90"/>
    <w:rsid w:val="007141C9"/>
    <w:rsid w:val="0076449A"/>
    <w:rsid w:val="007763FD"/>
    <w:rsid w:val="007C18E6"/>
    <w:rsid w:val="007C6B18"/>
    <w:rsid w:val="0096334B"/>
    <w:rsid w:val="009E5D0B"/>
    <w:rsid w:val="00A75A41"/>
    <w:rsid w:val="00A9665B"/>
    <w:rsid w:val="00A974FC"/>
    <w:rsid w:val="00AB20F7"/>
    <w:rsid w:val="00AD48D3"/>
    <w:rsid w:val="00B71C33"/>
    <w:rsid w:val="00BB0911"/>
    <w:rsid w:val="00BF50E1"/>
    <w:rsid w:val="00CB4DFC"/>
    <w:rsid w:val="00CD3D74"/>
    <w:rsid w:val="00D07F73"/>
    <w:rsid w:val="00D11A8A"/>
    <w:rsid w:val="00D40ECC"/>
    <w:rsid w:val="00D41B9B"/>
    <w:rsid w:val="00DB4357"/>
    <w:rsid w:val="00DB6D2E"/>
    <w:rsid w:val="00DF6924"/>
    <w:rsid w:val="00E31260"/>
    <w:rsid w:val="00E37357"/>
    <w:rsid w:val="00E94AC0"/>
    <w:rsid w:val="00EF083F"/>
    <w:rsid w:val="00F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E9ECB"/>
  <w15:chartTrackingRefBased/>
  <w15:docId w15:val="{4015C386-E8DE-44DC-8769-C5DD113D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DFC"/>
  </w:style>
  <w:style w:type="paragraph" w:styleId="Footer">
    <w:name w:val="footer"/>
    <w:basedOn w:val="Normal"/>
    <w:link w:val="FooterChar"/>
    <w:uiPriority w:val="99"/>
    <w:unhideWhenUsed/>
    <w:rsid w:val="00CB4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DFC"/>
  </w:style>
  <w:style w:type="paragraph" w:styleId="NoSpacing">
    <w:name w:val="No Spacing"/>
    <w:uiPriority w:val="1"/>
    <w:qFormat/>
    <w:rsid w:val="00CB4DFC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B4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3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4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landortho.net/care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bull@inlandorth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Weaver</dc:creator>
  <cp:keywords/>
  <dc:description/>
  <cp:lastModifiedBy>Shelley Bull</cp:lastModifiedBy>
  <cp:revision>3</cp:revision>
  <cp:lastPrinted>2025-06-30T18:46:00Z</cp:lastPrinted>
  <dcterms:created xsi:type="dcterms:W3CDTF">2026-05-18T18:59:00Z</dcterms:created>
  <dcterms:modified xsi:type="dcterms:W3CDTF">2026-05-18T19:07:00Z</dcterms:modified>
</cp:coreProperties>
</file>